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0ABBB3" w14:textId="390B0B5F" w:rsidR="001566F9" w:rsidRPr="005A3588" w:rsidRDefault="003152A8" w:rsidP="001566F9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3"/>
      <w:r w:rsidR="00116B2F">
        <w:rPr>
          <w:rFonts w:ascii="Times New Roman" w:hAnsi="Times New Roman" w:cs="Times New Roman"/>
          <w:b/>
          <w:i/>
          <w:sz w:val="22"/>
          <w:szCs w:val="22"/>
        </w:rPr>
        <w:t>20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="001566F9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1566F9"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5A0ABBB4" w14:textId="77777777" w:rsidR="001566F9" w:rsidRPr="005A3588" w:rsidRDefault="001566F9" w:rsidP="001566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« ___»________20___ г.</w:t>
      </w:r>
    </w:p>
    <w:p w14:paraId="5A0ABBB5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5A0ABBB6" w14:textId="77777777" w:rsidR="001566F9" w:rsidRPr="005A3588" w:rsidRDefault="001566F9" w:rsidP="001566F9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5A0ABBB7" w14:textId="77777777" w:rsidR="001566F9" w:rsidRPr="005A3588" w:rsidRDefault="001566F9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подрядчика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5A0ABBB8" w14:textId="77777777" w:rsidR="001566F9" w:rsidRPr="005A3588" w:rsidRDefault="001566F9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 подряда на ремонтные работы №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номер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от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дата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5A0ABBB9" w14:textId="77777777"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A0ABBBA" w14:textId="77777777" w:rsidR="001566F9" w:rsidRPr="005A3588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5A0ABBBB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внутриобьектового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режимов своими работниками, а также привлеченными Подрядчиком Субподрядными организациями.</w:t>
      </w:r>
    </w:p>
    <w:p w14:paraId="5A0ABBBC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5A0ABBBD" w14:textId="3EDD01FB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957AB4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="008F5DD0" w:rsidRPr="00931874">
          <w:rPr>
            <w:rStyle w:val="a3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="008F5DD0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3" w:history="1"/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14:paraId="5A0ABBBE" w14:textId="77777777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5A0ABBBF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5A0ABBC0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5A0ABBC1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BC2" w14:textId="77777777" w:rsidR="001566F9" w:rsidRPr="00D336A7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5A0ABBC3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5A0ABBC4" w14:textId="77777777" w:rsidR="00207227" w:rsidRPr="00D336A7" w:rsidRDefault="00207227" w:rsidP="00207227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336A7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5A0ABBC5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Подрядчик обязан:</w:t>
      </w:r>
    </w:p>
    <w:p w14:paraId="5A0ABBC6" w14:textId="77777777" w:rsidR="00207227" w:rsidRPr="00D336A7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Pr="00D336A7">
        <w:rPr>
          <w:b w:val="0"/>
          <w:i w:val="0"/>
          <w:iCs/>
          <w:color w:val="auto"/>
        </w:rPr>
        <w:t>[●]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5A0ABBC7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</w:t>
      </w:r>
      <w:r w:rsidRPr="00D71B79">
        <w:rPr>
          <w:b w:val="0"/>
          <w:i w:val="0"/>
          <w:color w:val="auto"/>
        </w:rPr>
        <w:lastRenderedPageBreak/>
        <w:t>предполагается выполнение работ;</w:t>
      </w:r>
    </w:p>
    <w:p w14:paraId="5A0ABBC8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5A0ABBC9" w14:textId="77777777" w:rsidR="00207227" w:rsidRPr="005917AF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5A0ABBCA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5A0ABBCB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5A0ABBCC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5A0ABBCD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5A0ABBCE" w14:textId="77777777" w:rsidR="00207227" w:rsidRPr="00067F1B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5A0ABBCF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5A0ABBD0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5A0ABBD1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5A0ABBD2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5A0ABBD3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5A0ABBD4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5A0ABBD5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5A0ABBD6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5A0ABBD7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5A0ABBD8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5A0ABBD9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5A0ABBDA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5A0ABBDB" w14:textId="77777777" w:rsidR="001566F9" w:rsidRPr="0041703F" w:rsidRDefault="001566F9" w:rsidP="001566F9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5A0ABBDC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5A0ABBDD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5A0ABBDE" w14:textId="2C46E1AE" w:rsidR="001566F9" w:rsidRPr="0041703F" w:rsidRDefault="001566F9" w:rsidP="008F5DD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веб-сайте:</w:t>
      </w:r>
      <w:r w:rsidR="008F5DD0" w:rsidRPr="008F5DD0">
        <w:t xml:space="preserve"> </w:t>
      </w:r>
      <w:hyperlink r:id="rId14" w:history="1">
        <w:r w:rsidR="008F5DD0" w:rsidRPr="00931874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Pr="0041703F">
        <w:rPr>
          <w:rFonts w:ascii="Times New Roman" w:eastAsia="Times New Roman" w:hAnsi="Times New Roman" w:cs="Times New Roman"/>
          <w:color w:val="C00000"/>
          <w:sz w:val="22"/>
          <w:szCs w:val="22"/>
          <w:vertAlign w:val="superscript"/>
        </w:rPr>
        <w:footnoteReference w:id="1"/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5A0ABBDF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5A0ABBE0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5A0ABBE1" w14:textId="77777777" w:rsidR="001566F9" w:rsidRPr="0041703F" w:rsidRDefault="001566F9" w:rsidP="001566F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A0ABBE2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5A0ABBE3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5A0ABBE4" w14:textId="77777777" w:rsidR="001566F9" w:rsidRPr="00B23412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A0ABBE5" w14:textId="77777777" w:rsidR="001566F9" w:rsidRPr="00B23412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5A0ABBE6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(Приложение № </w:t>
      </w:r>
      <w:r>
        <w:rPr>
          <w:rFonts w:ascii="Times New Roman" w:eastAsia="Times New Roman" w:hAnsi="Times New Roman" w:cs="Times New Roman"/>
          <w:sz w:val="22"/>
          <w:szCs w:val="22"/>
        </w:rPr>
        <w:t>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5A0ABBE7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5A0ABBE8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5A0ABBE9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A0ABBEA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5A0ABBEB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5A0ABBEC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Соглашения.</w:t>
      </w:r>
    </w:p>
    <w:p w14:paraId="5A0ABBED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5A0ABBEE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5A0ABBEF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5A0ABBF0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BF1" w14:textId="77777777" w:rsidR="001566F9" w:rsidRPr="00B23412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5A0ABBF2" w14:textId="77777777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</w:t>
      </w:r>
      <w:proofErr w:type="spellStart"/>
      <w:r w:rsidRPr="00B23412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B23412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5A0ABBF3" w14:textId="77777777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         7.2.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5A0ABBF4" w14:textId="77777777" w:rsidR="001566F9" w:rsidRPr="00B23412" w:rsidRDefault="001566F9" w:rsidP="001566F9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5A0ABBF5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5A0ABBF6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5A0ABBF7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5A0ABBF8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5A0ABBF9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5A0ABBFA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5A0ABBFB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5A0ABBFC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5A0ABBFD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5A0ABBFE" w14:textId="77777777" w:rsidR="001566F9" w:rsidRPr="00923739" w:rsidRDefault="001566F9" w:rsidP="001566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5A0ABBFF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5A0ABC00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5A0ABC01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8.3.  В Претензии указываются сведения о нарушенном (-ых) Подрядчиком требовании (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) антитеррористической безопасности, указанных в Разделе 7 Приложения № 10 к Договору и пункты Правил антитеррористической безопасности, нормы локально-нормативных актов Заказчика </w:t>
      </w:r>
      <w:proofErr w:type="gramStart"/>
      <w:r w:rsidRPr="00923739">
        <w:rPr>
          <w:rFonts w:ascii="Times New Roman" w:eastAsia="Times New Roman" w:hAnsi="Times New Roman" w:cs="Times New Roman"/>
          <w:sz w:val="22"/>
          <w:szCs w:val="22"/>
        </w:rPr>
        <w:t>о  режиме</w:t>
      </w:r>
      <w:proofErr w:type="gram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A0ABC02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5A0ABC03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C04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5A0ABC05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5A0ABC06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C07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5A0ABC08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5A0ABC09" w14:textId="77777777" w:rsidR="001566F9" w:rsidRPr="00923739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5A0ABC0A" w14:textId="77777777" w:rsidR="001566F9" w:rsidRPr="00923739" w:rsidRDefault="001566F9" w:rsidP="001566F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5A0ABC0B" w14:textId="77777777"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566F9" w:rsidRPr="00923739" w14:paraId="5A0ABC14" w14:textId="77777777" w:rsidTr="003F3EDC">
        <w:trPr>
          <w:trHeight w:val="1134"/>
        </w:trPr>
        <w:tc>
          <w:tcPr>
            <w:tcW w:w="4536" w:type="dxa"/>
          </w:tcPr>
          <w:p w14:paraId="5A0ABC0C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5A0ABC0D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0E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0F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5A0ABC10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5A0ABC11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12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13" w14:textId="778B0E74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</w:t>
            </w:r>
            <w:r w:rsidR="00342EE3">
              <w:rPr>
                <w:rFonts w:eastAsia="Calibri"/>
              </w:rPr>
              <w:t>М.В. Кудрявцев</w:t>
            </w:r>
            <w:bookmarkStart w:id="4" w:name="_GoBack"/>
            <w:bookmarkEnd w:id="4"/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/</w:t>
            </w:r>
          </w:p>
        </w:tc>
      </w:tr>
    </w:tbl>
    <w:p w14:paraId="5A0ABC15" w14:textId="77777777" w:rsidR="001566F9" w:rsidRPr="00923739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  <w:lang w:val="en-US"/>
        </w:rPr>
      </w:pPr>
    </w:p>
    <w:p w14:paraId="5A0ABC16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0ABC19" w14:textId="77777777" w:rsidR="002B7779" w:rsidRDefault="002B7779" w:rsidP="003152A8">
      <w:pPr>
        <w:spacing w:after="0" w:line="240" w:lineRule="auto"/>
      </w:pPr>
      <w:r>
        <w:separator/>
      </w:r>
    </w:p>
  </w:endnote>
  <w:endnote w:type="continuationSeparator" w:id="0">
    <w:p w14:paraId="5A0ABC1A" w14:textId="77777777" w:rsidR="002B7779" w:rsidRDefault="002B7779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ABC17" w14:textId="77777777" w:rsidR="002B7779" w:rsidRDefault="002B7779" w:rsidP="003152A8">
      <w:pPr>
        <w:spacing w:after="0" w:line="240" w:lineRule="auto"/>
      </w:pPr>
      <w:r>
        <w:separator/>
      </w:r>
    </w:p>
  </w:footnote>
  <w:footnote w:type="continuationSeparator" w:id="0">
    <w:p w14:paraId="5A0ABC18" w14:textId="77777777" w:rsidR="002B7779" w:rsidRDefault="002B7779" w:rsidP="003152A8">
      <w:pPr>
        <w:spacing w:after="0" w:line="240" w:lineRule="auto"/>
      </w:pPr>
      <w:r>
        <w:continuationSeparator/>
      </w:r>
    </w:p>
  </w:footnote>
  <w:footnote w:id="1">
    <w:p w14:paraId="5A0ABC1B" w14:textId="77777777" w:rsidR="001566F9" w:rsidRPr="0089420A" w:rsidRDefault="001566F9" w:rsidP="001566F9">
      <w:pPr>
        <w:pStyle w:val="a4"/>
        <w:jc w:val="both"/>
        <w:rPr>
          <w:color w:val="C00000"/>
        </w:rPr>
      </w:pPr>
      <w:r w:rsidRPr="0089420A">
        <w:rPr>
          <w:rStyle w:val="a6"/>
          <w:color w:val="C00000"/>
        </w:rPr>
        <w:footnoteRef/>
      </w:r>
      <w:r w:rsidRPr="0089420A">
        <w:rPr>
          <w:color w:val="C00000"/>
        </w:rPr>
        <w:t xml:space="preserve"> Комментарий: Необходимо разместить на сайте Порядок пропускного и </w:t>
      </w:r>
      <w:proofErr w:type="spellStart"/>
      <w:r w:rsidRPr="0089420A">
        <w:rPr>
          <w:color w:val="C00000"/>
        </w:rPr>
        <w:t>внутриобъектового</w:t>
      </w:r>
      <w:proofErr w:type="spellEnd"/>
      <w:r w:rsidRPr="0089420A">
        <w:rPr>
          <w:color w:val="C00000"/>
        </w:rPr>
        <w:t xml:space="preserve"> режима. Необходимо убедиться, что на сайте размещены / будут размещены все необходимые для соблюдения стандарты и политики </w:t>
      </w:r>
      <w:r w:rsidRPr="0089420A">
        <w:rPr>
          <w:color w:val="C00000"/>
          <w:u w:val="single"/>
        </w:rPr>
        <w:t>Заказчика</w:t>
      </w:r>
      <w:r w:rsidRPr="0089420A">
        <w:rPr>
          <w:color w:val="C00000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05E"/>
    <w:rsid w:val="000424D5"/>
    <w:rsid w:val="00061AC3"/>
    <w:rsid w:val="00116B2F"/>
    <w:rsid w:val="0015581D"/>
    <w:rsid w:val="001566F9"/>
    <w:rsid w:val="00207227"/>
    <w:rsid w:val="002B7779"/>
    <w:rsid w:val="002D5FAE"/>
    <w:rsid w:val="003152A8"/>
    <w:rsid w:val="0033105E"/>
    <w:rsid w:val="00342EE3"/>
    <w:rsid w:val="00680DCE"/>
    <w:rsid w:val="00736292"/>
    <w:rsid w:val="007C5CEE"/>
    <w:rsid w:val="00807D90"/>
    <w:rsid w:val="008F5DD0"/>
    <w:rsid w:val="00967C53"/>
    <w:rsid w:val="00BA0A6C"/>
    <w:rsid w:val="00BB444E"/>
    <w:rsid w:val="00CD47EE"/>
    <w:rsid w:val="00D0648D"/>
    <w:rsid w:val="00D336A7"/>
    <w:rsid w:val="00D37D99"/>
    <w:rsid w:val="00D77F5C"/>
    <w:rsid w:val="00DA3C9F"/>
    <w:rsid w:val="00EC1D50"/>
    <w:rsid w:val="00F1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BBB3"/>
  <w15:docId w15:val="{E5AB2B7E-6F9C-430A-B86B-DD79B3DD5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rkutskenergo.ru/qa/6458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eurosib-td.ru/ru/zakupki-rabot-i-uslug/dokumenty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WUTACPQVHE7E-1195615845-10141</_dlc_DocId>
    <_dlc_DocIdUrl xmlns="30e719df-8a88-48c9-b375-63b80a03932c">
      <Url>http://uscportal.ie.corp/customers/_layouts/15/DocIdRedir.aspx?ID=WUTACPQVHE7E-1195615845-10141</Url>
      <Description>WUTACPQVHE7E-1195615845-10141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1FC34C-AC93-4F17-90AF-A623F23B06A7}">
  <ds:schemaRefs>
    <ds:schemaRef ds:uri="http://schemas.microsoft.com/office/2006/metadata/properties"/>
    <ds:schemaRef ds:uri="30e719df-8a88-48c9-b375-63b80a03932c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BD2BEA4-7F7B-4E1B-9E1A-8F09BCFFF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2239</Words>
  <Characters>12766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Pudaykina Svetlana</dc:creator>
  <cp:lastModifiedBy>Layko Anastasiya</cp:lastModifiedBy>
  <cp:revision>3</cp:revision>
  <dcterms:created xsi:type="dcterms:W3CDTF">2022-11-21T01:32:00Z</dcterms:created>
  <dcterms:modified xsi:type="dcterms:W3CDTF">2023-07-25T02:47:00Z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93ca24b3-3222-48bd-b25b-50d960490bc1</vt:lpwstr>
  </property>
</Properties>
</file>